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C14" w:rsidRDefault="00C6563F" w:rsidP="00C6563F">
      <w:pPr>
        <w:spacing w:after="0" w:line="240" w:lineRule="auto"/>
        <w:ind w:left="-1134"/>
        <w:jc w:val="center"/>
        <w:rPr>
          <w:rFonts w:ascii="Times New Roman" w:hAnsi="Times New Roman" w:cs="Times New Roman"/>
          <w:sz w:val="24"/>
          <w:szCs w:val="24"/>
        </w:rPr>
      </w:pPr>
      <w:r>
        <w:rPr>
          <w:rFonts w:ascii="Times New Roman" w:eastAsia="Calibri" w:hAnsi="Times New Roman" w:cs="Times New Roman"/>
          <w:noProof/>
        </w:rPr>
        <w:drawing>
          <wp:inline distT="0" distB="0" distL="0" distR="0">
            <wp:extent cx="6324600" cy="9121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24600" cy="9121140"/>
                    </a:xfrm>
                    <a:prstGeom prst="rect">
                      <a:avLst/>
                    </a:prstGeom>
                  </pic:spPr>
                </pic:pic>
              </a:graphicData>
            </a:graphic>
          </wp:inline>
        </w:drawing>
      </w:r>
      <w:bookmarkStart w:id="0" w:name="_GoBack"/>
      <w:bookmarkEnd w:id="0"/>
      <w:r w:rsidR="00E57705">
        <w:rPr>
          <w:rFonts w:ascii="Times New Roman" w:hAnsi="Times New Roman" w:cs="Times New Roman"/>
          <w:sz w:val="24"/>
          <w:szCs w:val="24"/>
        </w:rPr>
        <w:t xml:space="preserve">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проведения родительских  собраний, а также иными доступными методами в срок не позднее 30 календарных дней до начала приема заявлений для поступления в профильные классы.</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В профильные классы  принимаются учащиеся - успешно сдавшие экзамены за курс основной школы по обязательным предметам и предмету, соответствующему профилю обучения;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2.5. Количество обучающихся в профильном классе не должно превышать 25 человек.</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2.6. Преимущественным правом зачисления в профильные классы пользуются следующие категории обучающихся:</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имеющие по всем предметам отметки за основную школу не ниже «4»;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победители олимпиад по соответствующим профильным предметам;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получившие аттестат об основном общем образовании особого образца.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Для решения вопроса о зачислении в профильный класс выпускники 9-х классов по согласованию с родителями (законными представителями) представляют в школу следующие документы: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заявление о приеме на имя директора школы (с указанием профиля обучения);</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аттестат об основном общем образовании;</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портфолио индивидуальных образовательных достижений по профильным предметам 2.8. Прием заявлений и документов начинается после выдачи аттестатов об основном общем образовании в сроки, установленные приказом по школе.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2.9. В случае если количество поданных заявлений превышает количество мест в профильном классе, прием осуществляется на основании рейтинга индивидуальных образовательных достижений поступающих.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2.10. При зачислении в профильный класс допускается использование механизмов выявления склонностей школьников к углубленной и профильной подготовке по соответствующим учебным предметам.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2.11. Представленные документы рассматриваются на заседании приемной комиссии</w:t>
      </w:r>
      <w:r w:rsidR="0099116B">
        <w:rPr>
          <w:rFonts w:ascii="Times New Roman" w:hAnsi="Times New Roman" w:cs="Times New Roman"/>
          <w:sz w:val="24"/>
          <w:szCs w:val="24"/>
        </w:rPr>
        <w:t xml:space="preserve"> после окончания срока приема заявлений и документов</w:t>
      </w:r>
      <w:r w:rsidR="00DF6CBB">
        <w:rPr>
          <w:rFonts w:ascii="Times New Roman" w:hAnsi="Times New Roman" w:cs="Times New Roman"/>
          <w:sz w:val="24"/>
          <w:szCs w:val="24"/>
        </w:rPr>
        <w:t>. Дата</w:t>
      </w:r>
      <w:r>
        <w:rPr>
          <w:rFonts w:ascii="Times New Roman" w:hAnsi="Times New Roman" w:cs="Times New Roman"/>
          <w:sz w:val="24"/>
          <w:szCs w:val="24"/>
        </w:rPr>
        <w:t xml:space="preserve"> устан</w:t>
      </w:r>
      <w:r w:rsidR="00DF6CBB">
        <w:rPr>
          <w:rFonts w:ascii="Times New Roman" w:hAnsi="Times New Roman" w:cs="Times New Roman"/>
          <w:sz w:val="24"/>
          <w:szCs w:val="24"/>
        </w:rPr>
        <w:t>а</w:t>
      </w:r>
      <w:r>
        <w:rPr>
          <w:rFonts w:ascii="Times New Roman" w:hAnsi="Times New Roman" w:cs="Times New Roman"/>
          <w:sz w:val="24"/>
          <w:szCs w:val="24"/>
        </w:rPr>
        <w:t>вл</w:t>
      </w:r>
      <w:r w:rsidR="00DF6CBB">
        <w:rPr>
          <w:rFonts w:ascii="Times New Roman" w:hAnsi="Times New Roman" w:cs="Times New Roman"/>
          <w:sz w:val="24"/>
          <w:szCs w:val="24"/>
        </w:rPr>
        <w:t>ивается</w:t>
      </w:r>
      <w:r>
        <w:rPr>
          <w:rFonts w:ascii="Times New Roman" w:hAnsi="Times New Roman" w:cs="Times New Roman"/>
          <w:sz w:val="24"/>
          <w:szCs w:val="24"/>
        </w:rPr>
        <w:t xml:space="preserve"> приказом директора школы. </w:t>
      </w:r>
    </w:p>
    <w:p w:rsidR="00E57705" w:rsidRDefault="00E57705" w:rsidP="00E57705">
      <w:pPr>
        <w:spacing w:after="0" w:line="240" w:lineRule="auto"/>
        <w:rPr>
          <w:rFonts w:ascii="Times New Roman" w:hAnsi="Times New Roman" w:cs="Times New Roman"/>
          <w:sz w:val="24"/>
          <w:szCs w:val="24"/>
        </w:rPr>
      </w:pPr>
      <w:r>
        <w:rPr>
          <w:rFonts w:ascii="Times New Roman" w:hAnsi="Times New Roman" w:cs="Times New Roman"/>
          <w:sz w:val="24"/>
          <w:szCs w:val="24"/>
        </w:rPr>
        <w:t>2.12. Зачисление обучающихся в профильные классы осуществляется приказом директора школы на основании протокола приемной комиссии в срок не позднее 30 календарных дней до начала учебного года.</w:t>
      </w:r>
    </w:p>
    <w:p w:rsidR="00E57705" w:rsidRDefault="00E57705" w:rsidP="00DF6CBB">
      <w:pPr>
        <w:spacing w:after="0" w:line="240" w:lineRule="auto"/>
        <w:rPr>
          <w:rFonts w:ascii="Times New Roman" w:hAnsi="Times New Roman" w:cs="Times New Roman"/>
          <w:sz w:val="24"/>
          <w:szCs w:val="24"/>
        </w:rPr>
      </w:pPr>
      <w:r>
        <w:rPr>
          <w:rFonts w:ascii="Times New Roman" w:hAnsi="Times New Roman" w:cs="Times New Roman"/>
          <w:sz w:val="24"/>
          <w:szCs w:val="24"/>
        </w:rPr>
        <w:t>2.13. Информирование обучающихся, их родителей (законных представителей) о зачислении  либо отказе в приеме в профильные классы осуществляется путём размещения информационных материалов на сайте общеобразовательной организации, а также иными доступными методами после издания приказа по школе.</w:t>
      </w:r>
    </w:p>
    <w:p w:rsidR="0035266C" w:rsidRPr="0035266C" w:rsidRDefault="00DF6CBB" w:rsidP="00DF6C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0"/>
        </w:rPr>
        <w:t>2</w:t>
      </w:r>
      <w:r w:rsidR="0035266C" w:rsidRPr="0035266C">
        <w:rPr>
          <w:rFonts w:ascii="Times New Roman" w:eastAsia="Times New Roman" w:hAnsi="Times New Roman" w:cs="Times New Roman"/>
          <w:noProof/>
          <w:sz w:val="24"/>
          <w:szCs w:val="20"/>
        </w:rPr>
        <w:t>.</w:t>
      </w:r>
      <w:r>
        <w:rPr>
          <w:rFonts w:ascii="Times New Roman" w:eastAsia="Times New Roman" w:hAnsi="Times New Roman" w:cs="Times New Roman"/>
          <w:noProof/>
          <w:sz w:val="24"/>
          <w:szCs w:val="20"/>
        </w:rPr>
        <w:t>14</w:t>
      </w:r>
      <w:r w:rsidR="0035266C" w:rsidRPr="0035266C">
        <w:rPr>
          <w:rFonts w:ascii="Times New Roman" w:eastAsia="Times New Roman" w:hAnsi="Times New Roman" w:cs="Times New Roman"/>
          <w:noProof/>
          <w:sz w:val="24"/>
          <w:szCs w:val="20"/>
        </w:rPr>
        <w:t>.</w:t>
      </w:r>
      <w:r w:rsidR="0035266C" w:rsidRPr="0035266C">
        <w:rPr>
          <w:rFonts w:ascii="Times New Roman" w:eastAsia="Times New Roman" w:hAnsi="Times New Roman" w:cs="Times New Roman"/>
          <w:sz w:val="24"/>
          <w:szCs w:val="20"/>
        </w:rPr>
        <w:t xml:space="preserve"> При наличии вакантных мест прием может производиться дополнительно в течение учебного года.</w:t>
      </w:r>
    </w:p>
    <w:p w:rsidR="005B7D8B" w:rsidRPr="005B7D8B" w:rsidRDefault="005B7D8B" w:rsidP="00DF6CBB">
      <w:pPr>
        <w:spacing w:after="0" w:line="240" w:lineRule="auto"/>
        <w:jc w:val="both"/>
        <w:rPr>
          <w:rFonts w:ascii="Times New Roman" w:hAnsi="Times New Roman" w:cs="Times New Roman"/>
          <w:sz w:val="24"/>
          <w:szCs w:val="24"/>
        </w:rPr>
      </w:pPr>
      <w:r w:rsidRPr="005B7D8B">
        <w:rPr>
          <w:rFonts w:ascii="Times New Roman" w:hAnsi="Times New Roman" w:cs="Times New Roman"/>
          <w:sz w:val="24"/>
          <w:szCs w:val="24"/>
        </w:rPr>
        <w:t xml:space="preserve">2.15. Отчисление обучающихся из профильных классов возможно: </w:t>
      </w:r>
    </w:p>
    <w:p w:rsidR="005B7D8B" w:rsidRPr="005B7D8B" w:rsidRDefault="005B7D8B" w:rsidP="00DF6CBB">
      <w:pPr>
        <w:spacing w:after="0" w:line="240" w:lineRule="auto"/>
        <w:jc w:val="both"/>
        <w:rPr>
          <w:rFonts w:ascii="Times New Roman" w:hAnsi="Times New Roman" w:cs="Times New Roman"/>
          <w:sz w:val="24"/>
          <w:szCs w:val="24"/>
        </w:rPr>
      </w:pPr>
      <w:r w:rsidRPr="005B7D8B">
        <w:rPr>
          <w:rFonts w:ascii="Times New Roman" w:hAnsi="Times New Roman" w:cs="Times New Roman"/>
          <w:sz w:val="24"/>
          <w:szCs w:val="24"/>
        </w:rPr>
        <w:t>- по желанию обучающихся, их родителей (законных представителей);</w:t>
      </w:r>
    </w:p>
    <w:p w:rsidR="005B7D8B" w:rsidRPr="005B7D8B" w:rsidRDefault="005B7D8B" w:rsidP="00DF6CBB">
      <w:pPr>
        <w:spacing w:after="0" w:line="240" w:lineRule="auto"/>
        <w:jc w:val="both"/>
        <w:rPr>
          <w:rFonts w:ascii="Times New Roman" w:hAnsi="Times New Roman" w:cs="Times New Roman"/>
          <w:sz w:val="24"/>
          <w:szCs w:val="24"/>
        </w:rPr>
      </w:pPr>
      <w:r w:rsidRPr="005B7D8B">
        <w:rPr>
          <w:rFonts w:ascii="Times New Roman" w:hAnsi="Times New Roman" w:cs="Times New Roman"/>
          <w:sz w:val="24"/>
          <w:szCs w:val="24"/>
        </w:rPr>
        <w:t xml:space="preserve"> - в случае </w:t>
      </w:r>
      <w:proofErr w:type="spellStart"/>
      <w:r w:rsidRPr="005B7D8B">
        <w:rPr>
          <w:rFonts w:ascii="Times New Roman" w:hAnsi="Times New Roman" w:cs="Times New Roman"/>
          <w:sz w:val="24"/>
          <w:szCs w:val="24"/>
        </w:rPr>
        <w:t>неуспешности</w:t>
      </w:r>
      <w:proofErr w:type="spellEnd"/>
      <w:r w:rsidRPr="005B7D8B">
        <w:rPr>
          <w:rFonts w:ascii="Times New Roman" w:hAnsi="Times New Roman" w:cs="Times New Roman"/>
          <w:sz w:val="24"/>
          <w:szCs w:val="24"/>
        </w:rPr>
        <w:t xml:space="preserve"> обучения по профильным предметам. </w:t>
      </w:r>
    </w:p>
    <w:p w:rsidR="005B7D8B" w:rsidRPr="005B7D8B" w:rsidRDefault="005B7D8B" w:rsidP="00DF6CBB">
      <w:pPr>
        <w:spacing w:after="0" w:line="240" w:lineRule="auto"/>
        <w:jc w:val="both"/>
        <w:rPr>
          <w:rFonts w:ascii="Times New Roman" w:hAnsi="Times New Roman" w:cs="Times New Roman"/>
          <w:sz w:val="24"/>
          <w:szCs w:val="24"/>
        </w:rPr>
      </w:pPr>
      <w:r w:rsidRPr="005B7D8B">
        <w:rPr>
          <w:rFonts w:ascii="Times New Roman" w:hAnsi="Times New Roman" w:cs="Times New Roman"/>
          <w:sz w:val="24"/>
          <w:szCs w:val="24"/>
        </w:rPr>
        <w:t xml:space="preserve">2.16. </w:t>
      </w:r>
      <w:proofErr w:type="gramStart"/>
      <w:r w:rsidRPr="005B7D8B">
        <w:rPr>
          <w:rFonts w:ascii="Times New Roman" w:hAnsi="Times New Roman" w:cs="Times New Roman"/>
          <w:sz w:val="24"/>
          <w:szCs w:val="24"/>
        </w:rPr>
        <w:t>Зачисления и отчисления</w:t>
      </w:r>
      <w:proofErr w:type="gramEnd"/>
      <w:r w:rsidRPr="005B7D8B">
        <w:rPr>
          <w:rFonts w:ascii="Times New Roman" w:hAnsi="Times New Roman" w:cs="Times New Roman"/>
          <w:sz w:val="24"/>
          <w:szCs w:val="24"/>
        </w:rPr>
        <w:t xml:space="preserve"> обучающихся из профильных классов оформляются приказом директора школы.</w:t>
      </w:r>
    </w:p>
    <w:p w:rsidR="005B7D8B" w:rsidRPr="005B7D8B" w:rsidRDefault="005B7D8B" w:rsidP="005B7D8B">
      <w:pPr>
        <w:spacing w:after="0" w:line="240" w:lineRule="auto"/>
        <w:jc w:val="both"/>
        <w:rPr>
          <w:rFonts w:ascii="Times New Roman" w:eastAsia="Times New Roman" w:hAnsi="Times New Roman" w:cs="Times New Roman"/>
          <w:sz w:val="24"/>
          <w:szCs w:val="24"/>
        </w:rPr>
      </w:pPr>
      <w:r w:rsidRPr="005B7D8B">
        <w:rPr>
          <w:rFonts w:ascii="Times New Roman" w:eastAsia="Times New Roman" w:hAnsi="Times New Roman" w:cs="Times New Roman"/>
          <w:noProof/>
          <w:sz w:val="24"/>
          <w:szCs w:val="24"/>
        </w:rPr>
        <w:t>2.17.</w:t>
      </w:r>
      <w:r w:rsidRPr="005B7D8B">
        <w:rPr>
          <w:rFonts w:ascii="Times New Roman" w:eastAsia="Times New Roman" w:hAnsi="Times New Roman" w:cs="Times New Roman"/>
          <w:sz w:val="24"/>
          <w:szCs w:val="24"/>
        </w:rPr>
        <w:t xml:space="preserve"> Отчисленные учащиеся переводятся в общеобразовательные классы школы (или в любую другую школу) по усмотрению родителей (законных представителей). </w:t>
      </w:r>
    </w:p>
    <w:p w:rsidR="0035266C" w:rsidRPr="0035266C" w:rsidRDefault="0035266C" w:rsidP="005B7D8B">
      <w:pPr>
        <w:spacing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2.</w:t>
      </w:r>
      <w:r w:rsidR="005B7D8B">
        <w:rPr>
          <w:rFonts w:ascii="Times New Roman" w:eastAsia="Times New Roman" w:hAnsi="Times New Roman" w:cs="Times New Roman"/>
          <w:noProof/>
          <w:sz w:val="24"/>
          <w:szCs w:val="20"/>
        </w:rPr>
        <w:t>18</w:t>
      </w:r>
      <w:r w:rsidRPr="0035266C">
        <w:rPr>
          <w:rFonts w:ascii="Times New Roman" w:eastAsia="Times New Roman" w:hAnsi="Times New Roman" w:cs="Times New Roman"/>
          <w:noProof/>
          <w:sz w:val="24"/>
          <w:szCs w:val="20"/>
        </w:rPr>
        <w:t>.</w:t>
      </w:r>
      <w:r w:rsidRPr="0035266C">
        <w:rPr>
          <w:rFonts w:ascii="Times New Roman" w:eastAsia="Times New Roman" w:hAnsi="Times New Roman" w:cs="Times New Roman"/>
          <w:sz w:val="24"/>
          <w:szCs w:val="20"/>
        </w:rPr>
        <w:t xml:space="preserve"> Промежуточная аттестация по профилирующим предметам п</w:t>
      </w:r>
      <w:r>
        <w:rPr>
          <w:rFonts w:ascii="Times New Roman" w:eastAsia="Times New Roman" w:hAnsi="Times New Roman" w:cs="Times New Roman"/>
          <w:sz w:val="24"/>
          <w:szCs w:val="20"/>
        </w:rPr>
        <w:t xml:space="preserve">роводится не менее одного </w:t>
      </w:r>
      <w:r w:rsidRPr="0035266C">
        <w:rPr>
          <w:rFonts w:ascii="Times New Roman" w:eastAsia="Times New Roman" w:hAnsi="Times New Roman" w:cs="Times New Roman"/>
          <w:sz w:val="24"/>
          <w:szCs w:val="20"/>
        </w:rPr>
        <w:t xml:space="preserve"> раз</w:t>
      </w:r>
      <w:r>
        <w:rPr>
          <w:rFonts w:ascii="Times New Roman" w:eastAsia="Times New Roman" w:hAnsi="Times New Roman" w:cs="Times New Roman"/>
          <w:sz w:val="24"/>
          <w:szCs w:val="20"/>
        </w:rPr>
        <w:t>а</w:t>
      </w:r>
      <w:r w:rsidRPr="0035266C">
        <w:rPr>
          <w:rFonts w:ascii="Times New Roman" w:eastAsia="Times New Roman" w:hAnsi="Times New Roman" w:cs="Times New Roman"/>
          <w:sz w:val="24"/>
          <w:szCs w:val="20"/>
        </w:rPr>
        <w:t xml:space="preserve"> в учебном году.</w:t>
      </w:r>
    </w:p>
    <w:p w:rsidR="0035266C" w:rsidRDefault="0035266C" w:rsidP="005B7D8B">
      <w:pPr>
        <w:spacing w:after="0" w:line="240" w:lineRule="auto"/>
        <w:jc w:val="both"/>
        <w:rPr>
          <w:rFonts w:ascii="Times New Roman" w:eastAsia="Times New Roman" w:hAnsi="Times New Roman" w:cs="Times New Roman"/>
          <w:sz w:val="24"/>
          <w:szCs w:val="20"/>
        </w:rPr>
      </w:pPr>
      <w:r w:rsidRPr="0035266C">
        <w:rPr>
          <w:rFonts w:ascii="Times New Roman" w:eastAsia="Times New Roman" w:hAnsi="Times New Roman" w:cs="Times New Roman"/>
          <w:noProof/>
          <w:sz w:val="24"/>
          <w:szCs w:val="20"/>
        </w:rPr>
        <w:t>2.</w:t>
      </w:r>
      <w:r w:rsidR="005B7D8B">
        <w:rPr>
          <w:rFonts w:ascii="Times New Roman" w:eastAsia="Times New Roman" w:hAnsi="Times New Roman" w:cs="Times New Roman"/>
          <w:noProof/>
          <w:sz w:val="24"/>
          <w:szCs w:val="20"/>
        </w:rPr>
        <w:t>19.</w:t>
      </w:r>
      <w:r w:rsidRPr="0035266C">
        <w:rPr>
          <w:rFonts w:ascii="Times New Roman" w:eastAsia="Times New Roman" w:hAnsi="Times New Roman" w:cs="Times New Roman"/>
          <w:sz w:val="24"/>
          <w:szCs w:val="20"/>
        </w:rPr>
        <w:t xml:space="preserve"> Итоговая аттестация выпускников профильных классов осуществляется в соответствии с Положением об итоговой аттестации и в сроки, установленные Министерством образования</w:t>
      </w:r>
      <w:r w:rsidR="00E900B0">
        <w:rPr>
          <w:rFonts w:ascii="Times New Roman" w:eastAsia="Times New Roman" w:hAnsi="Times New Roman" w:cs="Times New Roman"/>
          <w:sz w:val="24"/>
          <w:szCs w:val="20"/>
        </w:rPr>
        <w:t xml:space="preserve"> и науки</w:t>
      </w:r>
      <w:r w:rsidRPr="0035266C">
        <w:rPr>
          <w:rFonts w:ascii="Times New Roman" w:eastAsia="Times New Roman" w:hAnsi="Times New Roman" w:cs="Times New Roman"/>
          <w:sz w:val="24"/>
          <w:szCs w:val="20"/>
        </w:rPr>
        <w:t xml:space="preserve"> РФ.</w:t>
      </w:r>
    </w:p>
    <w:p w:rsidR="005B17B0" w:rsidRPr="0035266C" w:rsidRDefault="005B17B0" w:rsidP="005B7D8B">
      <w:pPr>
        <w:spacing w:after="0" w:line="240" w:lineRule="auto"/>
        <w:jc w:val="both"/>
        <w:rPr>
          <w:rFonts w:ascii="Times New Roman" w:eastAsia="Times New Roman" w:hAnsi="Times New Roman" w:cs="Times New Roman"/>
          <w:sz w:val="24"/>
          <w:szCs w:val="24"/>
        </w:rPr>
      </w:pPr>
    </w:p>
    <w:p w:rsidR="0035266C" w:rsidRPr="0035266C" w:rsidRDefault="0035266C" w:rsidP="00554369">
      <w:pPr>
        <w:spacing w:before="100" w:beforeAutospacing="1"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b/>
          <w:noProof/>
          <w:sz w:val="24"/>
          <w:szCs w:val="20"/>
        </w:rPr>
        <w:lastRenderedPageBreak/>
        <w:t>3.</w:t>
      </w:r>
      <w:r w:rsidRPr="0035266C">
        <w:rPr>
          <w:rFonts w:ascii="Times New Roman" w:eastAsia="Times New Roman" w:hAnsi="Times New Roman" w:cs="Times New Roman"/>
          <w:b/>
          <w:sz w:val="24"/>
          <w:szCs w:val="20"/>
        </w:rPr>
        <w:t xml:space="preserve"> Содержание и организация учебно-воспитательного процесса</w:t>
      </w:r>
    </w:p>
    <w:p w:rsidR="0035266C" w:rsidRPr="0035266C" w:rsidRDefault="0035266C" w:rsidP="00554369">
      <w:pPr>
        <w:spacing w:before="100" w:beforeAutospacing="1"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3.1.</w:t>
      </w:r>
      <w:r w:rsidRPr="0035266C">
        <w:rPr>
          <w:rFonts w:ascii="Times New Roman" w:eastAsia="Times New Roman" w:hAnsi="Times New Roman" w:cs="Times New Roman"/>
          <w:sz w:val="24"/>
          <w:szCs w:val="20"/>
        </w:rPr>
        <w:t xml:space="preserve"> Организация образовательного процесса в профильных классах строится на основе базисного учебного плана, учебного плана</w:t>
      </w:r>
      <w:r w:rsidR="00E900B0">
        <w:rPr>
          <w:rFonts w:ascii="Times New Roman" w:eastAsia="Times New Roman" w:hAnsi="Times New Roman" w:cs="Times New Roman"/>
          <w:sz w:val="24"/>
          <w:szCs w:val="20"/>
        </w:rPr>
        <w:t xml:space="preserve"> школы</w:t>
      </w:r>
      <w:r w:rsidRPr="0035266C">
        <w:rPr>
          <w:rFonts w:ascii="Times New Roman" w:eastAsia="Times New Roman" w:hAnsi="Times New Roman" w:cs="Times New Roman"/>
          <w:sz w:val="24"/>
          <w:szCs w:val="20"/>
        </w:rPr>
        <w:t>, разработанного с учетом соблюдения норм максимально допустимой нагрузки обучающихся и методических рекомендаций, разработанных для работы в классах данного вида. Учебные планы и программы учебных дисциплин утверждаются на Педагогическом совете школы</w:t>
      </w:r>
      <w:r>
        <w:rPr>
          <w:rFonts w:ascii="Times New Roman" w:eastAsia="Times New Roman" w:hAnsi="Times New Roman" w:cs="Times New Roman"/>
          <w:sz w:val="24"/>
          <w:szCs w:val="20"/>
        </w:rPr>
        <w:t xml:space="preserve">. </w:t>
      </w:r>
    </w:p>
    <w:p w:rsidR="0035266C" w:rsidRPr="0035266C" w:rsidRDefault="0035266C" w:rsidP="00554369">
      <w:pPr>
        <w:spacing w:before="100" w:beforeAutospacing="1" w:after="0" w:line="240" w:lineRule="auto"/>
        <w:ind w:firstLine="34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3.2.</w:t>
      </w:r>
      <w:r w:rsidRPr="0035266C">
        <w:rPr>
          <w:rFonts w:ascii="Times New Roman" w:eastAsia="Times New Roman" w:hAnsi="Times New Roman" w:cs="Times New Roman"/>
          <w:sz w:val="24"/>
          <w:szCs w:val="20"/>
        </w:rPr>
        <w:t xml:space="preserve"> Учебные планы включают в себя блок предметов, позволяющий учащимся получить более глубокие и разносторонние теоретические знания  по избранному профилю.Увеличение количества часов по профилирующим дисциплинам осуществляется за счет вариативной части базисного учебного плана. Сокращение времени на изучение всех учебных предметов, за исключением тех, которые изучаются углубленно, не допускается. Знания учащихся по всем предметам оцениваются на общих основаниях.</w:t>
      </w:r>
    </w:p>
    <w:p w:rsidR="0035266C" w:rsidRPr="0035266C" w:rsidRDefault="0035266C" w:rsidP="00554369">
      <w:pPr>
        <w:spacing w:before="100" w:beforeAutospacing="1" w:after="0" w:line="240" w:lineRule="auto"/>
        <w:ind w:firstLine="34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3.</w:t>
      </w:r>
      <w:r w:rsidR="00E900B0">
        <w:rPr>
          <w:rFonts w:ascii="Times New Roman" w:eastAsia="Times New Roman" w:hAnsi="Times New Roman" w:cs="Times New Roman"/>
          <w:noProof/>
          <w:sz w:val="24"/>
          <w:szCs w:val="20"/>
        </w:rPr>
        <w:t>3</w:t>
      </w:r>
      <w:r w:rsidRPr="0035266C">
        <w:rPr>
          <w:rFonts w:ascii="Times New Roman" w:eastAsia="Times New Roman" w:hAnsi="Times New Roman" w:cs="Times New Roman"/>
          <w:noProof/>
          <w:sz w:val="24"/>
          <w:szCs w:val="20"/>
        </w:rPr>
        <w:t>.</w:t>
      </w:r>
      <w:r w:rsidRPr="0035266C">
        <w:rPr>
          <w:rFonts w:ascii="Times New Roman" w:eastAsia="Times New Roman" w:hAnsi="Times New Roman" w:cs="Times New Roman"/>
          <w:sz w:val="24"/>
          <w:szCs w:val="20"/>
        </w:rPr>
        <w:t xml:space="preserve"> Учебно-воспитательный процесс предусматривает различные формы обучения и воспитания, направленные на развитие личности, творческих способностей, самостоятельной работы, профессионального самоопределения. Внеурочная воспитательная работа в профильных классах строится с учетом специфики избранного профиля, </w:t>
      </w:r>
      <w:proofErr w:type="spellStart"/>
      <w:r w:rsidRPr="0035266C">
        <w:rPr>
          <w:rFonts w:ascii="Times New Roman" w:eastAsia="Times New Roman" w:hAnsi="Times New Roman" w:cs="Times New Roman"/>
          <w:sz w:val="24"/>
          <w:szCs w:val="20"/>
        </w:rPr>
        <w:t>профориентационной</w:t>
      </w:r>
      <w:proofErr w:type="spellEnd"/>
      <w:r w:rsidRPr="0035266C">
        <w:rPr>
          <w:rFonts w:ascii="Times New Roman" w:eastAsia="Times New Roman" w:hAnsi="Times New Roman" w:cs="Times New Roman"/>
          <w:sz w:val="24"/>
          <w:szCs w:val="20"/>
        </w:rPr>
        <w:t xml:space="preserve"> направленности (проведение кружковых занятий, олимпиад, конкурсов и т.д.).</w:t>
      </w:r>
    </w:p>
    <w:p w:rsidR="0035266C" w:rsidRPr="0035266C" w:rsidRDefault="0035266C" w:rsidP="00554369">
      <w:pPr>
        <w:spacing w:before="100" w:beforeAutospacing="1" w:after="0" w:line="240" w:lineRule="auto"/>
        <w:ind w:firstLine="34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3.5.</w:t>
      </w:r>
      <w:r w:rsidRPr="0035266C">
        <w:rPr>
          <w:rFonts w:ascii="Times New Roman" w:eastAsia="Times New Roman" w:hAnsi="Times New Roman" w:cs="Times New Roman"/>
          <w:sz w:val="24"/>
          <w:szCs w:val="20"/>
        </w:rPr>
        <w:t xml:space="preserve"> Библиотека, помимо книг, предусмотренных для школьных библиотек, комплектуется (по мере возможности) учебной и научно-популярной литературой по профилю классов.</w:t>
      </w:r>
    </w:p>
    <w:p w:rsidR="0035266C" w:rsidRPr="0035266C" w:rsidRDefault="0035266C" w:rsidP="005B7D8B">
      <w:pPr>
        <w:spacing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b/>
          <w:noProof/>
          <w:sz w:val="24"/>
          <w:szCs w:val="20"/>
        </w:rPr>
        <w:t>4.</w:t>
      </w:r>
      <w:r w:rsidRPr="0035266C">
        <w:rPr>
          <w:rFonts w:ascii="Times New Roman" w:eastAsia="Times New Roman" w:hAnsi="Times New Roman" w:cs="Times New Roman"/>
          <w:b/>
          <w:sz w:val="24"/>
          <w:szCs w:val="20"/>
        </w:rPr>
        <w:t xml:space="preserve"> Управление профильными классами</w:t>
      </w:r>
    </w:p>
    <w:p w:rsidR="0035266C" w:rsidRPr="0035266C" w:rsidRDefault="0035266C" w:rsidP="005B7D8B">
      <w:pPr>
        <w:spacing w:after="0" w:line="240" w:lineRule="auto"/>
        <w:ind w:firstLine="32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4.1.</w:t>
      </w:r>
      <w:r w:rsidRPr="0035266C">
        <w:rPr>
          <w:rFonts w:ascii="Times New Roman" w:eastAsia="Times New Roman" w:hAnsi="Times New Roman" w:cs="Times New Roman"/>
          <w:sz w:val="24"/>
          <w:szCs w:val="20"/>
        </w:rPr>
        <w:t xml:space="preserve"> Управление профильными классами проводится в соответствии с Уставом </w:t>
      </w:r>
      <w:r w:rsidR="00E900B0">
        <w:rPr>
          <w:rFonts w:ascii="Times New Roman" w:eastAsia="Times New Roman" w:hAnsi="Times New Roman" w:cs="Times New Roman"/>
          <w:sz w:val="24"/>
          <w:szCs w:val="20"/>
        </w:rPr>
        <w:t>школы</w:t>
      </w:r>
      <w:r w:rsidR="005B7D8B">
        <w:rPr>
          <w:rFonts w:ascii="Times New Roman" w:eastAsia="Times New Roman" w:hAnsi="Times New Roman" w:cs="Times New Roman"/>
          <w:sz w:val="24"/>
          <w:szCs w:val="20"/>
        </w:rPr>
        <w:t xml:space="preserve"> </w:t>
      </w:r>
      <w:r w:rsidRPr="0035266C">
        <w:rPr>
          <w:rFonts w:ascii="Times New Roman" w:eastAsia="Times New Roman" w:hAnsi="Times New Roman" w:cs="Times New Roman"/>
          <w:sz w:val="24"/>
          <w:szCs w:val="20"/>
        </w:rPr>
        <w:t>и Правилами внутреннего распорядка.</w:t>
      </w:r>
    </w:p>
    <w:p w:rsidR="0035266C" w:rsidRPr="0035266C" w:rsidRDefault="0035266C" w:rsidP="005B7D8B">
      <w:pPr>
        <w:spacing w:after="0" w:line="240" w:lineRule="auto"/>
        <w:ind w:firstLine="32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4.2.</w:t>
      </w:r>
      <w:r w:rsidRPr="0035266C">
        <w:rPr>
          <w:rFonts w:ascii="Times New Roman" w:eastAsia="Times New Roman" w:hAnsi="Times New Roman" w:cs="Times New Roman"/>
          <w:sz w:val="24"/>
          <w:szCs w:val="20"/>
        </w:rPr>
        <w:t xml:space="preserve"> Педагогический коллектив для работы в профильных кла</w:t>
      </w:r>
      <w:r w:rsidR="00E900B0">
        <w:rPr>
          <w:rFonts w:ascii="Times New Roman" w:eastAsia="Times New Roman" w:hAnsi="Times New Roman" w:cs="Times New Roman"/>
          <w:sz w:val="24"/>
          <w:szCs w:val="20"/>
        </w:rPr>
        <w:t xml:space="preserve">ссах формируется из числа </w:t>
      </w:r>
      <w:r w:rsidRPr="0035266C">
        <w:rPr>
          <w:rFonts w:ascii="Times New Roman" w:eastAsia="Times New Roman" w:hAnsi="Times New Roman" w:cs="Times New Roman"/>
          <w:sz w:val="24"/>
          <w:szCs w:val="20"/>
        </w:rPr>
        <w:t>квал</w:t>
      </w:r>
      <w:r>
        <w:rPr>
          <w:rFonts w:ascii="Times New Roman" w:eastAsia="Times New Roman" w:hAnsi="Times New Roman" w:cs="Times New Roman"/>
          <w:sz w:val="24"/>
          <w:szCs w:val="20"/>
        </w:rPr>
        <w:t xml:space="preserve">ифицированных педагогов </w:t>
      </w:r>
      <w:r w:rsidR="00E900B0">
        <w:rPr>
          <w:rFonts w:ascii="Times New Roman" w:eastAsia="Times New Roman" w:hAnsi="Times New Roman" w:cs="Times New Roman"/>
          <w:sz w:val="24"/>
          <w:szCs w:val="20"/>
        </w:rPr>
        <w:t>школы</w:t>
      </w:r>
      <w:r w:rsidRPr="0035266C">
        <w:rPr>
          <w:rFonts w:ascii="Times New Roman" w:eastAsia="Times New Roman" w:hAnsi="Times New Roman" w:cs="Times New Roman"/>
          <w:sz w:val="24"/>
          <w:szCs w:val="20"/>
        </w:rPr>
        <w:t>.</w:t>
      </w:r>
    </w:p>
    <w:p w:rsidR="0035266C" w:rsidRPr="0035266C" w:rsidRDefault="0035266C" w:rsidP="005B7D8B">
      <w:pPr>
        <w:spacing w:after="0" w:line="240" w:lineRule="auto"/>
        <w:ind w:firstLine="32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4.3.</w:t>
      </w:r>
      <w:r w:rsidRPr="0035266C">
        <w:rPr>
          <w:rFonts w:ascii="Times New Roman" w:eastAsia="Times New Roman" w:hAnsi="Times New Roman" w:cs="Times New Roman"/>
          <w:sz w:val="24"/>
          <w:szCs w:val="20"/>
        </w:rPr>
        <w:t xml:space="preserve"> Учителя, классные руководители назначаются в установленном порядке.</w:t>
      </w:r>
    </w:p>
    <w:p w:rsidR="0035266C" w:rsidRPr="0035266C" w:rsidRDefault="0035266C" w:rsidP="005B7D8B">
      <w:pPr>
        <w:spacing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b/>
          <w:noProof/>
          <w:sz w:val="24"/>
          <w:szCs w:val="20"/>
        </w:rPr>
        <w:t>5.</w:t>
      </w:r>
      <w:r w:rsidRPr="0035266C">
        <w:rPr>
          <w:rFonts w:ascii="Times New Roman" w:eastAsia="Times New Roman" w:hAnsi="Times New Roman" w:cs="Times New Roman"/>
          <w:b/>
          <w:sz w:val="24"/>
          <w:szCs w:val="20"/>
        </w:rPr>
        <w:t xml:space="preserve"> Финансовое обеспечение</w:t>
      </w:r>
    </w:p>
    <w:p w:rsidR="0035266C" w:rsidRPr="0035266C" w:rsidRDefault="0035266C" w:rsidP="005B7D8B">
      <w:pPr>
        <w:spacing w:after="0" w:line="240" w:lineRule="auto"/>
        <w:ind w:firstLine="340"/>
        <w:jc w:val="both"/>
        <w:rPr>
          <w:rFonts w:ascii="Times New Roman" w:eastAsia="Times New Roman" w:hAnsi="Times New Roman" w:cs="Times New Roman"/>
          <w:sz w:val="24"/>
          <w:szCs w:val="24"/>
        </w:rPr>
      </w:pPr>
      <w:r w:rsidRPr="0035266C">
        <w:rPr>
          <w:rFonts w:ascii="Times New Roman" w:eastAsia="Times New Roman" w:hAnsi="Times New Roman" w:cs="Times New Roman"/>
          <w:noProof/>
          <w:sz w:val="24"/>
          <w:szCs w:val="20"/>
        </w:rPr>
        <w:t>5.1.</w:t>
      </w:r>
      <w:r w:rsidRPr="0035266C">
        <w:rPr>
          <w:rFonts w:ascii="Times New Roman" w:eastAsia="Times New Roman" w:hAnsi="Times New Roman" w:cs="Times New Roman"/>
          <w:sz w:val="24"/>
          <w:szCs w:val="20"/>
        </w:rPr>
        <w:t xml:space="preserve"> Финансирование профильных классов осуществляется в порядке, установленном </w:t>
      </w:r>
      <w:r w:rsidR="008B527B" w:rsidRPr="008B527B">
        <w:rPr>
          <w:rFonts w:ascii="Times New Roman" w:eastAsia="Times New Roman" w:hAnsi="Times New Roman" w:cs="Times New Roman"/>
          <w:sz w:val="24"/>
          <w:szCs w:val="24"/>
        </w:rPr>
        <w:t>с</w:t>
      </w:r>
      <w:r w:rsidR="008B527B" w:rsidRPr="008B527B">
        <w:rPr>
          <w:rFonts w:ascii="Times New Roman" w:eastAsia="Times New Roman" w:hAnsi="Times New Roman" w:cs="Times New Roman"/>
          <w:color w:val="000000"/>
          <w:sz w:val="24"/>
          <w:szCs w:val="24"/>
        </w:rPr>
        <w:t xml:space="preserve"> Федеральным законом от 29.12.2012 года №273-Ф3 «Об образовании в Российской Федерации»</w:t>
      </w:r>
      <w:r w:rsidRPr="0035266C">
        <w:rPr>
          <w:rFonts w:ascii="Times New Roman" w:eastAsia="Times New Roman" w:hAnsi="Times New Roman" w:cs="Times New Roman"/>
          <w:noProof/>
          <w:sz w:val="24"/>
          <w:szCs w:val="20"/>
        </w:rPr>
        <w:t>.</w:t>
      </w:r>
    </w:p>
    <w:p w:rsidR="0035266C" w:rsidRPr="0035266C" w:rsidRDefault="0035266C" w:rsidP="005B7D8B">
      <w:pPr>
        <w:spacing w:after="0" w:line="240" w:lineRule="auto"/>
        <w:jc w:val="both"/>
        <w:rPr>
          <w:rFonts w:ascii="Times New Roman" w:eastAsia="Times New Roman" w:hAnsi="Times New Roman" w:cs="Times New Roman"/>
          <w:sz w:val="24"/>
          <w:szCs w:val="24"/>
        </w:rPr>
      </w:pPr>
      <w:r w:rsidRPr="0035266C">
        <w:rPr>
          <w:rFonts w:ascii="Times New Roman" w:eastAsia="Times New Roman" w:hAnsi="Times New Roman" w:cs="Times New Roman"/>
          <w:sz w:val="24"/>
          <w:szCs w:val="20"/>
        </w:rPr>
        <w:t> </w:t>
      </w:r>
    </w:p>
    <w:tbl>
      <w:tblPr>
        <w:tblpPr w:leftFromText="45" w:rightFromText="45" w:vertAnchor="text" w:horzAnchor="page" w:tblpX="3676" w:tblpY="-243"/>
        <w:tblOverlap w:val="never"/>
        <w:tblW w:w="15" w:type="dxa"/>
        <w:tblCellSpacing w:w="0" w:type="dxa"/>
        <w:tblCellMar>
          <w:left w:w="0" w:type="dxa"/>
          <w:right w:w="0" w:type="dxa"/>
        </w:tblCellMar>
        <w:tblLook w:val="04A0" w:firstRow="1" w:lastRow="0" w:firstColumn="1" w:lastColumn="0" w:noHBand="0" w:noVBand="1"/>
      </w:tblPr>
      <w:tblGrid>
        <w:gridCol w:w="15"/>
      </w:tblGrid>
      <w:tr w:rsidR="0035266C" w:rsidRPr="0035266C" w:rsidTr="0035266C">
        <w:trPr>
          <w:trHeight w:val="15"/>
          <w:tblCellSpacing w:w="0" w:type="dxa"/>
        </w:trPr>
        <w:tc>
          <w:tcPr>
            <w:tcW w:w="0" w:type="auto"/>
            <w:shd w:val="clear" w:color="auto" w:fill="FFFFFF"/>
            <w:noWrap/>
            <w:vAlign w:val="center"/>
            <w:hideMark/>
          </w:tcPr>
          <w:p w:rsidR="0035266C" w:rsidRPr="0035266C" w:rsidRDefault="0035266C" w:rsidP="00554369">
            <w:pPr>
              <w:spacing w:after="0" w:line="240" w:lineRule="auto"/>
              <w:rPr>
                <w:rFonts w:ascii="Times New Roman" w:eastAsia="Times New Roman" w:hAnsi="Times New Roman" w:cs="Times New Roman"/>
                <w:sz w:val="2"/>
                <w:szCs w:val="24"/>
              </w:rPr>
            </w:pPr>
          </w:p>
        </w:tc>
      </w:tr>
    </w:tbl>
    <w:p w:rsidR="00E52739" w:rsidRDefault="00C6563F" w:rsidP="00554369">
      <w:pPr>
        <w:spacing w:after="0" w:line="240" w:lineRule="auto"/>
      </w:pPr>
    </w:p>
    <w:sectPr w:rsidR="00E52739" w:rsidSect="00A05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5266C"/>
    <w:rsid w:val="000D30E6"/>
    <w:rsid w:val="00170F63"/>
    <w:rsid w:val="001D1A65"/>
    <w:rsid w:val="002F6016"/>
    <w:rsid w:val="0035266C"/>
    <w:rsid w:val="00363F32"/>
    <w:rsid w:val="003F7D48"/>
    <w:rsid w:val="00455E22"/>
    <w:rsid w:val="00490110"/>
    <w:rsid w:val="00554369"/>
    <w:rsid w:val="005B17B0"/>
    <w:rsid w:val="005B7D8B"/>
    <w:rsid w:val="006A4274"/>
    <w:rsid w:val="007B7AA9"/>
    <w:rsid w:val="00812485"/>
    <w:rsid w:val="008B527B"/>
    <w:rsid w:val="008F6C12"/>
    <w:rsid w:val="0099116B"/>
    <w:rsid w:val="00A0535E"/>
    <w:rsid w:val="00B95846"/>
    <w:rsid w:val="00BC2D10"/>
    <w:rsid w:val="00BD5A0D"/>
    <w:rsid w:val="00C6563F"/>
    <w:rsid w:val="00C81C14"/>
    <w:rsid w:val="00DF6CBB"/>
    <w:rsid w:val="00E505B3"/>
    <w:rsid w:val="00E57705"/>
    <w:rsid w:val="00E900B0"/>
    <w:rsid w:val="00EA4111"/>
    <w:rsid w:val="00EE6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A55D"/>
  <w15:docId w15:val="{EACC27FB-8B38-49FB-957A-BE96EEEA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274"/>
  </w:style>
  <w:style w:type="paragraph" w:styleId="1">
    <w:name w:val="heading 1"/>
    <w:basedOn w:val="a"/>
    <w:link w:val="10"/>
    <w:uiPriority w:val="9"/>
    <w:qFormat/>
    <w:rsid w:val="003526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266C"/>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3526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266C"/>
    <w:rPr>
      <w:rFonts w:ascii="Tahoma" w:hAnsi="Tahoma" w:cs="Tahoma"/>
      <w:sz w:val="16"/>
      <w:szCs w:val="16"/>
    </w:rPr>
  </w:style>
  <w:style w:type="paragraph" w:styleId="a5">
    <w:name w:val="No Spacing"/>
    <w:uiPriority w:val="1"/>
    <w:qFormat/>
    <w:rsid w:val="003526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645">
      <w:bodyDiv w:val="1"/>
      <w:marLeft w:val="0"/>
      <w:marRight w:val="0"/>
      <w:marTop w:val="0"/>
      <w:marBottom w:val="0"/>
      <w:divBdr>
        <w:top w:val="none" w:sz="0" w:space="0" w:color="auto"/>
        <w:left w:val="none" w:sz="0" w:space="0" w:color="auto"/>
        <w:bottom w:val="none" w:sz="0" w:space="0" w:color="auto"/>
        <w:right w:val="none" w:sz="0" w:space="0" w:color="auto"/>
      </w:divBdr>
    </w:div>
    <w:div w:id="382143883">
      <w:bodyDiv w:val="1"/>
      <w:marLeft w:val="0"/>
      <w:marRight w:val="0"/>
      <w:marTop w:val="0"/>
      <w:marBottom w:val="0"/>
      <w:divBdr>
        <w:top w:val="none" w:sz="0" w:space="0" w:color="auto"/>
        <w:left w:val="none" w:sz="0" w:space="0" w:color="auto"/>
        <w:bottom w:val="none" w:sz="0" w:space="0" w:color="auto"/>
        <w:right w:val="none" w:sz="0" w:space="0" w:color="auto"/>
      </w:divBdr>
      <w:divsChild>
        <w:div w:id="1273048327">
          <w:marLeft w:val="0"/>
          <w:marRight w:val="0"/>
          <w:marTop w:val="0"/>
          <w:marBottom w:val="0"/>
          <w:divBdr>
            <w:top w:val="none" w:sz="0" w:space="0" w:color="auto"/>
            <w:left w:val="none" w:sz="0" w:space="0" w:color="auto"/>
            <w:bottom w:val="none" w:sz="0" w:space="0" w:color="auto"/>
            <w:right w:val="none" w:sz="0" w:space="0" w:color="auto"/>
          </w:divBdr>
        </w:div>
        <w:div w:id="1964730046">
          <w:marLeft w:val="0"/>
          <w:marRight w:val="0"/>
          <w:marTop w:val="0"/>
          <w:marBottom w:val="0"/>
          <w:divBdr>
            <w:top w:val="none" w:sz="0" w:space="0" w:color="auto"/>
            <w:left w:val="none" w:sz="0" w:space="0" w:color="auto"/>
            <w:bottom w:val="none" w:sz="0" w:space="0" w:color="auto"/>
            <w:right w:val="none" w:sz="0" w:space="0" w:color="auto"/>
          </w:divBdr>
        </w:div>
      </w:divsChild>
    </w:div>
    <w:div w:id="166481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770</Words>
  <Characters>4389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школа</cp:lastModifiedBy>
  <cp:revision>19</cp:revision>
  <cp:lastPrinted>2020-01-20T09:24:00Z</cp:lastPrinted>
  <dcterms:created xsi:type="dcterms:W3CDTF">2014-10-30T15:38:00Z</dcterms:created>
  <dcterms:modified xsi:type="dcterms:W3CDTF">2020-01-20T12:18:00Z</dcterms:modified>
</cp:coreProperties>
</file>